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A9" w:rsidRPr="008F4DC5" w:rsidRDefault="00F94AA9" w:rsidP="00B06623">
      <w:pPr>
        <w:spacing w:line="276" w:lineRule="auto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>Ofício 0</w:t>
      </w:r>
      <w:r w:rsidR="00E430C8" w:rsidRPr="008F4DC5">
        <w:rPr>
          <w:rFonts w:ascii="Lucida Handwriting" w:hAnsi="Lucida Handwriting" w:cstheme="minorHAnsi"/>
          <w:spacing w:val="6"/>
          <w:sz w:val="21"/>
          <w:szCs w:val="21"/>
        </w:rPr>
        <w:t>03</w:t>
      </w:r>
      <w:r w:rsidRPr="008F4DC5">
        <w:rPr>
          <w:rFonts w:ascii="Lucida Handwriting" w:hAnsi="Lucida Handwriting" w:cstheme="minorHAnsi"/>
          <w:spacing w:val="6"/>
          <w:sz w:val="21"/>
          <w:szCs w:val="21"/>
        </w:rPr>
        <w:t>/202</w:t>
      </w:r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>3</w:t>
      </w:r>
    </w:p>
    <w:p w:rsidR="00F94AA9" w:rsidRPr="008F4DC5" w:rsidRDefault="00F94AA9" w:rsidP="00B06623">
      <w:pPr>
        <w:spacing w:line="276" w:lineRule="auto"/>
        <w:jc w:val="right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Florianópolis, </w:t>
      </w:r>
      <w:r w:rsidR="003050AB" w:rsidRPr="008F4DC5">
        <w:rPr>
          <w:rFonts w:ascii="Lucida Handwriting" w:hAnsi="Lucida Handwriting" w:cstheme="minorHAnsi"/>
          <w:spacing w:val="6"/>
          <w:sz w:val="21"/>
          <w:szCs w:val="21"/>
        </w:rPr>
        <w:t>2</w:t>
      </w:r>
      <w:r w:rsidR="00EA6CF0">
        <w:rPr>
          <w:rFonts w:ascii="Lucida Handwriting" w:hAnsi="Lucida Handwriting" w:cstheme="minorHAnsi"/>
          <w:spacing w:val="6"/>
          <w:sz w:val="21"/>
          <w:szCs w:val="21"/>
        </w:rPr>
        <w:t>2</w:t>
      </w:r>
      <w:bookmarkStart w:id="0" w:name="_GoBack"/>
      <w:bookmarkEnd w:id="0"/>
      <w:r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 de </w:t>
      </w:r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>j</w:t>
      </w:r>
      <w:r w:rsidR="003050AB" w:rsidRPr="008F4DC5">
        <w:rPr>
          <w:rFonts w:ascii="Lucida Handwriting" w:hAnsi="Lucida Handwriting" w:cstheme="minorHAnsi"/>
          <w:spacing w:val="6"/>
          <w:sz w:val="21"/>
          <w:szCs w:val="21"/>
        </w:rPr>
        <w:t>unho</w:t>
      </w:r>
      <w:r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 de 202</w:t>
      </w:r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>3</w:t>
      </w:r>
      <w:r w:rsidRPr="008F4DC5">
        <w:rPr>
          <w:rFonts w:ascii="Lucida Handwriting" w:hAnsi="Lucida Handwriting" w:cstheme="minorHAnsi"/>
          <w:spacing w:val="6"/>
          <w:sz w:val="21"/>
          <w:szCs w:val="21"/>
        </w:rPr>
        <w:t>.</w:t>
      </w:r>
    </w:p>
    <w:p w:rsidR="00F94AA9" w:rsidRPr="008F4DC5" w:rsidRDefault="00F94AA9" w:rsidP="00B06623">
      <w:pPr>
        <w:spacing w:line="276" w:lineRule="auto"/>
        <w:jc w:val="right"/>
        <w:rPr>
          <w:rFonts w:ascii="Lucida Handwriting" w:hAnsi="Lucida Handwriting" w:cstheme="minorHAnsi"/>
          <w:sz w:val="21"/>
          <w:szCs w:val="21"/>
        </w:rPr>
      </w:pPr>
    </w:p>
    <w:p w:rsidR="00B06623" w:rsidRPr="008F4DC5" w:rsidRDefault="00B06623" w:rsidP="00B06623">
      <w:pPr>
        <w:spacing w:line="276" w:lineRule="auto"/>
        <w:jc w:val="right"/>
        <w:rPr>
          <w:rFonts w:ascii="Lucida Handwriting" w:hAnsi="Lucida Handwriting" w:cstheme="minorHAnsi"/>
          <w:sz w:val="21"/>
          <w:szCs w:val="21"/>
        </w:rPr>
      </w:pPr>
    </w:p>
    <w:p w:rsidR="00057579" w:rsidRPr="008F4DC5" w:rsidRDefault="00F94AA9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ab/>
      </w:r>
      <w:r w:rsidR="00E430C8" w:rsidRPr="008F4DC5">
        <w:rPr>
          <w:rFonts w:ascii="Lucida Handwriting" w:hAnsi="Lucida Handwriting" w:cstheme="minorHAnsi"/>
          <w:spacing w:val="6"/>
          <w:sz w:val="21"/>
          <w:szCs w:val="21"/>
        </w:rPr>
        <w:t>Magnífico Reitor</w:t>
      </w:r>
    </w:p>
    <w:p w:rsidR="00057579" w:rsidRPr="008F4DC5" w:rsidRDefault="00057579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</w:p>
    <w:p w:rsidR="00057579" w:rsidRPr="008F4DC5" w:rsidRDefault="00057579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ab/>
        <w:t xml:space="preserve">O Conselho Superior das Entidades Médicas de Santa Catarina (COSEMESC), vem solicitar uma </w:t>
      </w:r>
      <w:r w:rsidR="00E430C8" w:rsidRPr="008F4DC5">
        <w:rPr>
          <w:rFonts w:ascii="Lucida Handwriting" w:hAnsi="Lucida Handwriting" w:cstheme="minorHAnsi"/>
          <w:spacing w:val="6"/>
          <w:sz w:val="21"/>
          <w:szCs w:val="21"/>
        </w:rPr>
        <w:t>audiência com Vossa Magnificência</w:t>
      </w:r>
      <w:r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, </w:t>
      </w:r>
      <w:r w:rsidR="00E430C8" w:rsidRPr="008F4DC5">
        <w:rPr>
          <w:rFonts w:ascii="Lucida Handwriting" w:hAnsi="Lucida Handwriting" w:cstheme="minorHAnsi"/>
          <w:spacing w:val="6"/>
          <w:sz w:val="21"/>
          <w:szCs w:val="21"/>
        </w:rPr>
        <w:t>para tratarmos de questões ligadas ao Hospital Universitário.</w:t>
      </w: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ab/>
        <w:t>Mesmo com os esforços desta Reitoria resta perceptível que as respostas da Empresa Brasileira de Serviços Hospitalares (EBSERH) ainda não se deram, mantendo sob risco e preocupação os trabalhadores do nosso Hospital Universitário.</w:t>
      </w: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ab/>
        <w:t xml:space="preserve">Com o referenciamento de serviços importantes, leia-se Ginecologia/Obstetrícia e Pediatria, os </w:t>
      </w:r>
      <w:r w:rsidR="00EA6CF0">
        <w:rPr>
          <w:rFonts w:ascii="Lucida Handwriting" w:hAnsi="Lucida Handwriting" w:cstheme="minorHAnsi"/>
          <w:spacing w:val="6"/>
          <w:sz w:val="21"/>
          <w:szCs w:val="21"/>
        </w:rPr>
        <w:t xml:space="preserve">potenciais </w:t>
      </w:r>
      <w:r w:rsidRPr="008F4DC5">
        <w:rPr>
          <w:rFonts w:ascii="Lucida Handwriting" w:hAnsi="Lucida Handwriting" w:cstheme="minorHAnsi"/>
          <w:spacing w:val="6"/>
          <w:sz w:val="21"/>
          <w:szCs w:val="21"/>
        </w:rPr>
        <w:t>prejudicados são todos os cidadãos no seu raio de atenção.</w:t>
      </w: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ab/>
        <w:t>É importante reencontrarmos o caminho da atenção plena.</w:t>
      </w: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</w:p>
    <w:p w:rsidR="008F4DC5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</w:p>
    <w:p w:rsidR="00057579" w:rsidRPr="008F4DC5" w:rsidRDefault="008F4DC5" w:rsidP="00B06623">
      <w:pPr>
        <w:spacing w:line="276" w:lineRule="auto"/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ab/>
      </w:r>
      <w:r w:rsidR="00E430C8" w:rsidRPr="008F4DC5">
        <w:rPr>
          <w:rFonts w:ascii="Lucida Handwriting" w:hAnsi="Lucida Handwriting" w:cstheme="minorHAnsi"/>
          <w:spacing w:val="6"/>
          <w:sz w:val="21"/>
          <w:szCs w:val="21"/>
        </w:rPr>
        <w:t>No aguardo de pronto acolhimento</w:t>
      </w:r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, </w:t>
      </w:r>
      <w:proofErr w:type="gramStart"/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>despedimo</w:t>
      </w:r>
      <w:r w:rsidR="00600E7B"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 </w:t>
      </w:r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>-nos</w:t>
      </w:r>
      <w:proofErr w:type="gramEnd"/>
      <w:r w:rsidR="00057579" w:rsidRPr="008F4DC5">
        <w:rPr>
          <w:rFonts w:ascii="Lucida Handwriting" w:hAnsi="Lucida Handwriting" w:cstheme="minorHAnsi"/>
          <w:spacing w:val="6"/>
          <w:sz w:val="21"/>
          <w:szCs w:val="21"/>
        </w:rPr>
        <w:t>.</w:t>
      </w:r>
    </w:p>
    <w:p w:rsidR="00057579" w:rsidRPr="008F4DC5" w:rsidRDefault="00057579" w:rsidP="00B06623">
      <w:pPr>
        <w:rPr>
          <w:rFonts w:ascii="Lucida Handwriting" w:hAnsi="Lucida Handwriting" w:cstheme="minorHAnsi"/>
          <w:spacing w:val="6"/>
          <w:sz w:val="21"/>
          <w:szCs w:val="21"/>
        </w:rPr>
      </w:pPr>
    </w:p>
    <w:p w:rsidR="00B06623" w:rsidRPr="008F4DC5" w:rsidRDefault="00B06623" w:rsidP="00B06623">
      <w:pPr>
        <w:rPr>
          <w:rFonts w:ascii="Lucida Handwriting" w:hAnsi="Lucida Handwriting" w:cstheme="minorHAnsi"/>
          <w:spacing w:val="6"/>
          <w:sz w:val="21"/>
          <w:szCs w:val="21"/>
        </w:rPr>
      </w:pPr>
    </w:p>
    <w:p w:rsidR="00B06623" w:rsidRPr="008F4DC5" w:rsidRDefault="00B06623" w:rsidP="00B06623">
      <w:pPr>
        <w:rPr>
          <w:rFonts w:ascii="Lucida Handwriting" w:hAnsi="Lucida Handwriting" w:cstheme="minorHAnsi"/>
          <w:spacing w:val="6"/>
          <w:sz w:val="21"/>
          <w:szCs w:val="21"/>
        </w:rPr>
      </w:pPr>
    </w:p>
    <w:p w:rsidR="00057579" w:rsidRPr="008F4DC5" w:rsidRDefault="00057579" w:rsidP="00B06623">
      <w:pPr>
        <w:jc w:val="center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>Atenciosamente</w:t>
      </w:r>
      <w:r w:rsidR="00B06623" w:rsidRPr="008F4DC5">
        <w:rPr>
          <w:rFonts w:ascii="Lucida Handwriting" w:hAnsi="Lucida Handwriting" w:cstheme="minorHAnsi"/>
          <w:spacing w:val="6"/>
          <w:sz w:val="21"/>
          <w:szCs w:val="21"/>
        </w:rPr>
        <w:t>,</w:t>
      </w:r>
    </w:p>
    <w:p w:rsidR="00B06623" w:rsidRPr="008F4DC5" w:rsidRDefault="00B06623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</w:p>
    <w:p w:rsidR="00B06623" w:rsidRPr="008F4DC5" w:rsidRDefault="00B06623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</w:p>
    <w:p w:rsidR="00B06623" w:rsidRPr="008F4DC5" w:rsidRDefault="00B06623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</w:p>
    <w:p w:rsidR="00B06623" w:rsidRPr="008F4DC5" w:rsidRDefault="00B06623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</w:p>
    <w:p w:rsidR="00751C5D" w:rsidRPr="008F4DC5" w:rsidRDefault="00751C5D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  <w:r w:rsidRPr="008F4DC5">
        <w:rPr>
          <w:rFonts w:ascii="Lucida Handwriting" w:hAnsi="Lucida Handwriting" w:cstheme="minorHAnsi"/>
          <w:b/>
          <w:sz w:val="21"/>
          <w:szCs w:val="21"/>
        </w:rPr>
        <w:t>Cyro Veiga Soncini</w:t>
      </w:r>
    </w:p>
    <w:p w:rsidR="00751C5D" w:rsidRPr="008F4DC5" w:rsidRDefault="00751C5D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  <w:r w:rsidRPr="008F4DC5">
        <w:rPr>
          <w:rFonts w:ascii="Lucida Handwriting" w:hAnsi="Lucida Handwriting" w:cstheme="minorHAnsi"/>
          <w:sz w:val="21"/>
          <w:szCs w:val="21"/>
        </w:rPr>
        <w:t>Presidente Simesc</w:t>
      </w:r>
    </w:p>
    <w:p w:rsidR="00751C5D" w:rsidRPr="008F4DC5" w:rsidRDefault="00751C5D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  <w:r w:rsidRPr="008F4DC5">
        <w:rPr>
          <w:rFonts w:ascii="Lucida Handwriting" w:hAnsi="Lucida Handwriting" w:cstheme="minorHAnsi"/>
          <w:sz w:val="21"/>
          <w:szCs w:val="21"/>
        </w:rPr>
        <w:t>Coordenador COSEMESC</w:t>
      </w:r>
    </w:p>
    <w:p w:rsidR="00F94AA9" w:rsidRPr="008F4DC5" w:rsidRDefault="00F94AA9" w:rsidP="00B06623">
      <w:pPr>
        <w:jc w:val="center"/>
        <w:rPr>
          <w:rFonts w:ascii="Lucida Handwriting" w:hAnsi="Lucida Handwriting" w:cstheme="minorHAnsi"/>
          <w:sz w:val="21"/>
          <w:szCs w:val="21"/>
        </w:rPr>
      </w:pPr>
    </w:p>
    <w:p w:rsidR="00F94AA9" w:rsidRPr="008F4DC5" w:rsidRDefault="00F94AA9" w:rsidP="00B06623">
      <w:pPr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>Ilm</w:t>
      </w:r>
      <w:r w:rsidR="00EA5494">
        <w:rPr>
          <w:rFonts w:ascii="Lucida Handwriting" w:hAnsi="Lucida Handwriting" w:cstheme="minorHAnsi"/>
          <w:spacing w:val="6"/>
          <w:sz w:val="21"/>
          <w:szCs w:val="21"/>
        </w:rPr>
        <w:t>o</w:t>
      </w:r>
      <w:r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. </w:t>
      </w:r>
      <w:r w:rsidR="00D21B69">
        <w:rPr>
          <w:rFonts w:ascii="Lucida Handwriting" w:hAnsi="Lucida Handwriting" w:cstheme="minorHAnsi"/>
          <w:spacing w:val="6"/>
          <w:sz w:val="21"/>
          <w:szCs w:val="21"/>
        </w:rPr>
        <w:t>Sr.</w:t>
      </w:r>
    </w:p>
    <w:p w:rsidR="00EA5494" w:rsidRDefault="00EA5494" w:rsidP="00B06623">
      <w:pPr>
        <w:tabs>
          <w:tab w:val="left" w:pos="3423"/>
        </w:tabs>
        <w:jc w:val="both"/>
        <w:rPr>
          <w:rFonts w:ascii="Lucida Handwriting" w:hAnsi="Lucida Handwriting" w:cstheme="minorHAnsi"/>
          <w:b/>
          <w:spacing w:val="6"/>
          <w:sz w:val="21"/>
          <w:szCs w:val="21"/>
        </w:rPr>
      </w:pPr>
      <w:r w:rsidRPr="00EA5494">
        <w:rPr>
          <w:rFonts w:ascii="Lucida Handwriting" w:hAnsi="Lucida Handwriting" w:cstheme="minorHAnsi"/>
          <w:b/>
          <w:spacing w:val="6"/>
          <w:sz w:val="21"/>
          <w:szCs w:val="21"/>
        </w:rPr>
        <w:t>Irineu Manoel de Souza</w:t>
      </w:r>
    </w:p>
    <w:p w:rsidR="00F94AA9" w:rsidRPr="008F4DC5" w:rsidRDefault="00F94AA9" w:rsidP="00B06623">
      <w:pPr>
        <w:tabs>
          <w:tab w:val="left" w:pos="3423"/>
        </w:tabs>
        <w:jc w:val="both"/>
        <w:rPr>
          <w:rFonts w:ascii="Lucida Handwriting" w:hAnsi="Lucida Handwriting" w:cstheme="minorHAnsi"/>
          <w:spacing w:val="6"/>
          <w:sz w:val="21"/>
          <w:szCs w:val="21"/>
        </w:rPr>
      </w:pPr>
      <w:r w:rsidRPr="008F4DC5">
        <w:rPr>
          <w:rFonts w:ascii="Lucida Handwriting" w:hAnsi="Lucida Handwriting" w:cstheme="minorHAnsi"/>
          <w:spacing w:val="6"/>
          <w:sz w:val="21"/>
          <w:szCs w:val="21"/>
        </w:rPr>
        <w:t xml:space="preserve">M.D. </w:t>
      </w:r>
      <w:r w:rsidR="00EA5494">
        <w:rPr>
          <w:rFonts w:ascii="Lucida Handwriting" w:hAnsi="Lucida Handwriting" w:cstheme="minorHAnsi"/>
          <w:spacing w:val="6"/>
          <w:sz w:val="21"/>
          <w:szCs w:val="21"/>
        </w:rPr>
        <w:t>Reitor da Universidade Federal de Santa Catarina</w:t>
      </w:r>
    </w:p>
    <w:sectPr w:rsidR="00F94AA9" w:rsidRPr="008F4DC5" w:rsidSect="0032573F">
      <w:headerReference w:type="default" r:id="rId6"/>
      <w:footerReference w:type="default" r:id="rId7"/>
      <w:pgSz w:w="11906" w:h="16838"/>
      <w:pgMar w:top="567" w:right="849" w:bottom="56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F57" w:rsidRDefault="00BF2F57" w:rsidP="00BF2F57">
      <w:r>
        <w:separator/>
      </w:r>
    </w:p>
  </w:endnote>
  <w:endnote w:type="continuationSeparator" w:id="0">
    <w:p w:rsidR="00BF2F57" w:rsidRDefault="00BF2F57" w:rsidP="00BF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B71" w:rsidRDefault="00451B71" w:rsidP="00451B71">
    <w:pPr>
      <w:rPr>
        <w:rFonts w:ascii="Arial" w:eastAsia="Calibri" w:hAnsi="Arial" w:cs="Arial"/>
        <w:color w:val="0000FF"/>
        <w:sz w:val="14"/>
        <w:szCs w:val="14"/>
        <w:u w:val="single"/>
      </w:rPr>
    </w:pPr>
    <w:proofErr w:type="gramStart"/>
    <w:r w:rsidRPr="006C36A7">
      <w:rPr>
        <w:rFonts w:ascii="Arial" w:eastAsia="Calibri" w:hAnsi="Arial" w:cs="Arial"/>
        <w:b/>
        <w:bCs/>
        <w:color w:val="336600"/>
        <w:sz w:val="14"/>
        <w:szCs w:val="14"/>
      </w:rPr>
      <w:t xml:space="preserve">ACAMESC </w:t>
    </w:r>
    <w:r w:rsidRPr="006C36A7">
      <w:rPr>
        <w:rFonts w:ascii="Arial" w:eastAsia="Calibri" w:hAnsi="Arial" w:cs="Arial"/>
        <w:color w:val="336600"/>
        <w:sz w:val="14"/>
        <w:szCs w:val="14"/>
      </w:rPr>
      <w:t xml:space="preserve"> Fone</w:t>
    </w:r>
    <w:proofErr w:type="gramEnd"/>
    <w:r w:rsidRPr="006C36A7">
      <w:rPr>
        <w:rFonts w:ascii="Arial" w:eastAsia="Calibri" w:hAnsi="Arial" w:cs="Arial"/>
        <w:color w:val="336600"/>
        <w:sz w:val="14"/>
        <w:szCs w:val="14"/>
      </w:rPr>
      <w:t xml:space="preserve">: (48) 3231-0342 - e-mail: </w:t>
    </w:r>
    <w:r w:rsidRPr="00451B71">
      <w:rPr>
        <w:rStyle w:val="Hyperlink"/>
        <w:rFonts w:ascii="Arial" w:hAnsi="Arial" w:cs="Arial"/>
        <w:sz w:val="14"/>
        <w:szCs w:val="14"/>
      </w:rPr>
      <w:t>acamesc.la@gmail.com</w:t>
    </w:r>
  </w:p>
  <w:p w:rsidR="006C36A7" w:rsidRPr="006C36A7" w:rsidRDefault="006C36A7" w:rsidP="006C36A7">
    <w:pPr>
      <w:rPr>
        <w:rFonts w:ascii="Arial" w:eastAsia="Calibri" w:hAnsi="Arial" w:cs="Arial"/>
        <w:color w:val="336600"/>
        <w:sz w:val="14"/>
        <w:szCs w:val="14"/>
      </w:rPr>
    </w:pPr>
    <w:proofErr w:type="gramStart"/>
    <w:r w:rsidRPr="006C36A7">
      <w:rPr>
        <w:rFonts w:ascii="Arial" w:eastAsia="Calibri" w:hAnsi="Arial" w:cs="Arial"/>
        <w:b/>
        <w:bCs/>
        <w:color w:val="336600"/>
        <w:sz w:val="14"/>
        <w:szCs w:val="14"/>
      </w:rPr>
      <w:t>ACM</w:t>
    </w:r>
    <w:r w:rsidRPr="006C36A7">
      <w:rPr>
        <w:rFonts w:ascii="Arial" w:eastAsia="Calibri" w:hAnsi="Arial" w:cs="Arial"/>
        <w:color w:val="336600"/>
        <w:sz w:val="14"/>
        <w:szCs w:val="14"/>
      </w:rPr>
      <w:t xml:space="preserve">  </w:t>
    </w:r>
    <w:r w:rsidRPr="006C36A7">
      <w:rPr>
        <w:rFonts w:ascii="Arial" w:eastAsia="Calibri" w:hAnsi="Arial" w:cs="Arial"/>
        <w:color w:val="336600"/>
        <w:sz w:val="14"/>
        <w:szCs w:val="14"/>
      </w:rPr>
      <w:tab/>
    </w:r>
    <w:proofErr w:type="gramEnd"/>
    <w:r w:rsidRPr="006C36A7">
      <w:rPr>
        <w:rFonts w:ascii="Arial" w:eastAsia="Calibri" w:hAnsi="Arial" w:cs="Arial"/>
        <w:color w:val="336600"/>
        <w:sz w:val="14"/>
        <w:szCs w:val="14"/>
      </w:rPr>
      <w:t xml:space="preserve">  Fone: (48) 3231-0300 - e-mail: </w:t>
    </w:r>
    <w:hyperlink r:id="rId1" w:history="1">
      <w:r w:rsidRPr="006C36A7">
        <w:rPr>
          <w:rStyle w:val="Hyperlink"/>
          <w:rFonts w:ascii="Arial" w:hAnsi="Arial" w:cs="Arial"/>
          <w:sz w:val="14"/>
          <w:szCs w:val="14"/>
        </w:rPr>
        <w:t>acm@acm.org.br</w:t>
      </w:r>
    </w:hyperlink>
  </w:p>
  <w:p w:rsidR="006C36A7" w:rsidRPr="006C36A7" w:rsidRDefault="006C36A7" w:rsidP="006C36A7">
    <w:pPr>
      <w:rPr>
        <w:rFonts w:ascii="Arial" w:eastAsia="Calibri" w:hAnsi="Arial" w:cs="Arial"/>
        <w:color w:val="336600"/>
        <w:sz w:val="14"/>
        <w:szCs w:val="14"/>
      </w:rPr>
    </w:pPr>
    <w:r w:rsidRPr="006C36A7">
      <w:rPr>
        <w:rFonts w:ascii="Arial" w:eastAsia="Calibri" w:hAnsi="Arial" w:cs="Arial"/>
        <w:b/>
        <w:bCs/>
        <w:color w:val="336600"/>
        <w:sz w:val="14"/>
        <w:szCs w:val="14"/>
      </w:rPr>
      <w:t>CRM</w:t>
    </w:r>
    <w:r w:rsidR="00451B71">
      <w:rPr>
        <w:rFonts w:ascii="Arial" w:eastAsia="Calibri" w:hAnsi="Arial" w:cs="Arial"/>
        <w:b/>
        <w:bCs/>
        <w:color w:val="336600"/>
        <w:sz w:val="14"/>
        <w:szCs w:val="14"/>
      </w:rPr>
      <w:t>-</w:t>
    </w:r>
    <w:r w:rsidRPr="006C36A7">
      <w:rPr>
        <w:rFonts w:ascii="Arial" w:eastAsia="Calibri" w:hAnsi="Arial" w:cs="Arial"/>
        <w:b/>
        <w:bCs/>
        <w:color w:val="336600"/>
        <w:sz w:val="14"/>
        <w:szCs w:val="14"/>
      </w:rPr>
      <w:t>SC</w:t>
    </w:r>
    <w:proofErr w:type="gramStart"/>
    <w:r w:rsidRPr="006C36A7">
      <w:rPr>
        <w:rFonts w:ascii="Arial" w:eastAsia="Calibri" w:hAnsi="Arial" w:cs="Arial"/>
        <w:b/>
        <w:bCs/>
        <w:color w:val="336600"/>
        <w:sz w:val="14"/>
        <w:szCs w:val="14"/>
      </w:rPr>
      <w:tab/>
      <w:t xml:space="preserve">  </w:t>
    </w:r>
    <w:r w:rsidRPr="006C36A7">
      <w:rPr>
        <w:rFonts w:ascii="Arial" w:eastAsia="Calibri" w:hAnsi="Arial" w:cs="Arial"/>
        <w:color w:val="336600"/>
        <w:sz w:val="14"/>
        <w:szCs w:val="14"/>
      </w:rPr>
      <w:t>Fone</w:t>
    </w:r>
    <w:proofErr w:type="gramEnd"/>
    <w:r w:rsidRPr="006C36A7">
      <w:rPr>
        <w:rFonts w:ascii="Arial" w:eastAsia="Calibri" w:hAnsi="Arial" w:cs="Arial"/>
        <w:color w:val="336600"/>
        <w:sz w:val="14"/>
        <w:szCs w:val="14"/>
      </w:rPr>
      <w:t xml:space="preserve">: (48) 3952-5000 - e-mail: </w:t>
    </w:r>
    <w:hyperlink r:id="rId2" w:history="1">
      <w:r w:rsidRPr="006C36A7">
        <w:rPr>
          <w:rStyle w:val="Hyperlink"/>
          <w:rFonts w:ascii="Arial" w:hAnsi="Arial" w:cs="Arial"/>
          <w:sz w:val="14"/>
          <w:szCs w:val="14"/>
        </w:rPr>
        <w:t>cremesc@cremesc.org.br</w:t>
      </w:r>
    </w:hyperlink>
  </w:p>
  <w:p w:rsidR="006C36A7" w:rsidRDefault="006C36A7" w:rsidP="006C36A7">
    <w:pPr>
      <w:rPr>
        <w:rStyle w:val="Hyperlink"/>
        <w:rFonts w:ascii="Arial" w:hAnsi="Arial" w:cs="Arial"/>
        <w:sz w:val="14"/>
        <w:szCs w:val="14"/>
      </w:rPr>
    </w:pPr>
    <w:proofErr w:type="gramStart"/>
    <w:r w:rsidRPr="006C36A7">
      <w:rPr>
        <w:rFonts w:ascii="Arial" w:hAnsi="Arial" w:cs="Arial"/>
        <w:b/>
        <w:color w:val="336600"/>
        <w:sz w:val="14"/>
        <w:szCs w:val="14"/>
      </w:rPr>
      <w:t>SIMERSUL</w:t>
    </w:r>
    <w:r w:rsidRPr="006C36A7">
      <w:rPr>
        <w:rFonts w:ascii="Arial" w:hAnsi="Arial" w:cs="Arial"/>
        <w:color w:val="336600"/>
        <w:sz w:val="14"/>
        <w:szCs w:val="14"/>
      </w:rPr>
      <w:t xml:space="preserve">  Fone</w:t>
    </w:r>
    <w:proofErr w:type="gramEnd"/>
    <w:r w:rsidRPr="006C36A7">
      <w:rPr>
        <w:rFonts w:ascii="Arial" w:hAnsi="Arial" w:cs="Arial"/>
        <w:color w:val="336600"/>
        <w:sz w:val="14"/>
        <w:szCs w:val="14"/>
      </w:rPr>
      <w:t xml:space="preserve">: (48) 3433-0110 - e-mail: </w:t>
    </w:r>
    <w:hyperlink r:id="rId3" w:history="1">
      <w:r w:rsidRPr="006C36A7">
        <w:rPr>
          <w:rStyle w:val="Hyperlink"/>
          <w:rFonts w:ascii="Arial" w:hAnsi="Arial" w:cs="Arial"/>
          <w:sz w:val="14"/>
          <w:szCs w:val="14"/>
        </w:rPr>
        <w:t>simersulce@gmail.com</w:t>
      </w:r>
    </w:hyperlink>
  </w:p>
  <w:p w:rsidR="00451B71" w:rsidRPr="006C36A7" w:rsidRDefault="00451B71" w:rsidP="00451B71">
    <w:pPr>
      <w:rPr>
        <w:rFonts w:ascii="Arial" w:hAnsi="Arial" w:cs="Arial"/>
        <w:color w:val="336600"/>
        <w:sz w:val="14"/>
        <w:szCs w:val="14"/>
      </w:rPr>
    </w:pPr>
    <w:r w:rsidRPr="006C36A7">
      <w:rPr>
        <w:rFonts w:ascii="Arial" w:hAnsi="Arial" w:cs="Arial"/>
        <w:b/>
        <w:bCs/>
        <w:color w:val="336600"/>
        <w:sz w:val="14"/>
        <w:szCs w:val="14"/>
      </w:rPr>
      <w:t>SIMESC</w:t>
    </w:r>
    <w:proofErr w:type="gramStart"/>
    <w:r w:rsidRPr="006C36A7">
      <w:rPr>
        <w:rFonts w:ascii="Arial" w:hAnsi="Arial" w:cs="Arial"/>
        <w:b/>
        <w:bCs/>
        <w:color w:val="336600"/>
        <w:sz w:val="14"/>
        <w:szCs w:val="14"/>
      </w:rPr>
      <w:tab/>
      <w:t xml:space="preserve">  </w:t>
    </w:r>
    <w:r w:rsidRPr="006C36A7">
      <w:rPr>
        <w:rFonts w:ascii="Arial" w:hAnsi="Arial" w:cs="Arial"/>
        <w:color w:val="336600"/>
        <w:sz w:val="14"/>
        <w:szCs w:val="14"/>
      </w:rPr>
      <w:t>Fone</w:t>
    </w:r>
    <w:proofErr w:type="gramEnd"/>
    <w:r w:rsidRPr="006C36A7">
      <w:rPr>
        <w:rFonts w:ascii="Arial" w:hAnsi="Arial" w:cs="Arial"/>
        <w:color w:val="336600"/>
        <w:sz w:val="14"/>
        <w:szCs w:val="14"/>
      </w:rPr>
      <w:t xml:space="preserve">: (48) 3223-1060 - e-mail: </w:t>
    </w:r>
    <w:hyperlink r:id="rId4" w:history="1">
      <w:r w:rsidRPr="006C36A7">
        <w:rPr>
          <w:rStyle w:val="Hyperlink"/>
          <w:rFonts w:ascii="Arial" w:hAnsi="Arial" w:cs="Arial"/>
          <w:sz w:val="14"/>
          <w:szCs w:val="14"/>
        </w:rPr>
        <w:t>simesc@simesc.org.br</w:t>
      </w:r>
    </w:hyperlink>
  </w:p>
  <w:p w:rsidR="006C36A7" w:rsidRDefault="006C36A7" w:rsidP="006C36A7">
    <w:pPr>
      <w:rPr>
        <w:rFonts w:ascii="Arial" w:eastAsia="Calibri" w:hAnsi="Arial" w:cs="Arial"/>
        <w:color w:val="336600"/>
        <w:sz w:val="14"/>
        <w:szCs w:val="14"/>
      </w:rPr>
    </w:pPr>
  </w:p>
  <w:p w:rsidR="00BF2F57" w:rsidRDefault="00BF2F57" w:rsidP="00BF2F57">
    <w:pPr>
      <w:pStyle w:val="Rodap"/>
      <w:jc w:val="center"/>
    </w:pPr>
    <w:r>
      <w:t xml:space="preserve">Site: </w:t>
    </w:r>
    <w:hyperlink r:id="rId5" w:history="1">
      <w:r w:rsidRPr="004A571B">
        <w:rPr>
          <w:rStyle w:val="Hyperlink"/>
        </w:rPr>
        <w:t>www.cosemesc.org.br</w:t>
      </w:r>
    </w:hyperlink>
  </w:p>
  <w:p w:rsidR="00BF2F57" w:rsidRDefault="00BF2F57" w:rsidP="00BF2F57">
    <w:pPr>
      <w:pStyle w:val="Rodap"/>
      <w:jc w:val="center"/>
    </w:pPr>
    <w:r>
      <w:t xml:space="preserve">E-mail: </w:t>
    </w:r>
    <w:hyperlink r:id="rId6" w:history="1">
      <w:r w:rsidRPr="004A571B">
        <w:rPr>
          <w:rStyle w:val="Hyperlink"/>
        </w:rPr>
        <w:t>contato@cosemesc.org.br</w:t>
      </w:r>
    </w:hyperlink>
    <w:r>
      <w:t xml:space="preserve"> </w:t>
    </w:r>
  </w:p>
  <w:p w:rsidR="00BF2F57" w:rsidRDefault="00BF2F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F57" w:rsidRDefault="00BF2F57" w:rsidP="00BF2F57">
      <w:r>
        <w:separator/>
      </w:r>
    </w:p>
  </w:footnote>
  <w:footnote w:type="continuationSeparator" w:id="0">
    <w:p w:rsidR="00BF2F57" w:rsidRDefault="00BF2F57" w:rsidP="00BF2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F57" w:rsidRDefault="00BF2F57" w:rsidP="00BF2F57">
    <w:pPr>
      <w:pStyle w:val="Cabealho"/>
      <w:jc w:val="center"/>
    </w:pPr>
    <w:r>
      <w:rPr>
        <w:noProof/>
      </w:rPr>
      <w:drawing>
        <wp:inline distT="0" distB="0" distL="0" distR="0" wp14:anchorId="0EBE59FB" wp14:editId="378EB1E0">
          <wp:extent cx="1375257" cy="1148486"/>
          <wp:effectExtent l="0" t="0" r="0" b="0"/>
          <wp:docPr id="1" name="Imagem 1" descr="logo cosemesc 2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cosemesc 2-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758" cy="115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2F57" w:rsidRDefault="00BF2F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57"/>
    <w:rsid w:val="00057579"/>
    <w:rsid w:val="000B200B"/>
    <w:rsid w:val="000E6C0E"/>
    <w:rsid w:val="000F3641"/>
    <w:rsid w:val="0013387B"/>
    <w:rsid w:val="001511BD"/>
    <w:rsid w:val="001F66BF"/>
    <w:rsid w:val="002867F2"/>
    <w:rsid w:val="002927C1"/>
    <w:rsid w:val="002A1DB2"/>
    <w:rsid w:val="003050AB"/>
    <w:rsid w:val="003153C1"/>
    <w:rsid w:val="0032573F"/>
    <w:rsid w:val="0038664F"/>
    <w:rsid w:val="00404051"/>
    <w:rsid w:val="00404C5A"/>
    <w:rsid w:val="00451B71"/>
    <w:rsid w:val="00486660"/>
    <w:rsid w:val="0055734A"/>
    <w:rsid w:val="005C69D4"/>
    <w:rsid w:val="005F168E"/>
    <w:rsid w:val="00600E7B"/>
    <w:rsid w:val="00605AD7"/>
    <w:rsid w:val="00652296"/>
    <w:rsid w:val="006C36A7"/>
    <w:rsid w:val="006C4455"/>
    <w:rsid w:val="006D12DE"/>
    <w:rsid w:val="007377A3"/>
    <w:rsid w:val="00751C5D"/>
    <w:rsid w:val="00885632"/>
    <w:rsid w:val="008F4DC5"/>
    <w:rsid w:val="00900863"/>
    <w:rsid w:val="009063CB"/>
    <w:rsid w:val="009B28A3"/>
    <w:rsid w:val="009E04AD"/>
    <w:rsid w:val="00AA4DBB"/>
    <w:rsid w:val="00B06623"/>
    <w:rsid w:val="00BD1C13"/>
    <w:rsid w:val="00BF2F57"/>
    <w:rsid w:val="00C27EC6"/>
    <w:rsid w:val="00C42B9B"/>
    <w:rsid w:val="00C7026F"/>
    <w:rsid w:val="00D15A31"/>
    <w:rsid w:val="00D21B69"/>
    <w:rsid w:val="00D26523"/>
    <w:rsid w:val="00DE6005"/>
    <w:rsid w:val="00E430C8"/>
    <w:rsid w:val="00EA5494"/>
    <w:rsid w:val="00EA6CF0"/>
    <w:rsid w:val="00F5056A"/>
    <w:rsid w:val="00F94AA9"/>
    <w:rsid w:val="00F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B29C8768-F820-467C-A079-BB9812C5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2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2F57"/>
  </w:style>
  <w:style w:type="paragraph" w:styleId="Rodap">
    <w:name w:val="footer"/>
    <w:basedOn w:val="Normal"/>
    <w:link w:val="RodapChar"/>
    <w:uiPriority w:val="99"/>
    <w:unhideWhenUsed/>
    <w:rsid w:val="00BF2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F57"/>
  </w:style>
  <w:style w:type="character" w:styleId="Hyperlink">
    <w:name w:val="Hyperlink"/>
    <w:basedOn w:val="Fontepargpadro"/>
    <w:uiPriority w:val="99"/>
    <w:unhideWhenUsed/>
    <w:rsid w:val="00BF2F57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0E6C0E"/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E6C0E"/>
    <w:rPr>
      <w:rFonts w:ascii="Calibri" w:hAnsi="Calibri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7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5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mersulce@gmail.com" TargetMode="External"/><Relationship Id="rId2" Type="http://schemas.openxmlformats.org/officeDocument/2006/relationships/hyperlink" Target="mailto:cremesc@cremesc.org.br" TargetMode="External"/><Relationship Id="rId1" Type="http://schemas.openxmlformats.org/officeDocument/2006/relationships/hyperlink" Target="mailto:acm@acm.org.br" TargetMode="External"/><Relationship Id="rId6" Type="http://schemas.openxmlformats.org/officeDocument/2006/relationships/hyperlink" Target="mailto:contato@cosemesc.org.br" TargetMode="External"/><Relationship Id="rId5" Type="http://schemas.openxmlformats.org/officeDocument/2006/relationships/hyperlink" Target="http://www.cosemesc.org.br" TargetMode="External"/><Relationship Id="rId4" Type="http://schemas.openxmlformats.org/officeDocument/2006/relationships/hyperlink" Target="mailto:simesc@sime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Campos Bunn</dc:creator>
  <cp:keywords/>
  <dc:description/>
  <cp:lastModifiedBy>Conta da Microsoft</cp:lastModifiedBy>
  <cp:revision>5</cp:revision>
  <cp:lastPrinted>2023-01-12T15:06:00Z</cp:lastPrinted>
  <dcterms:created xsi:type="dcterms:W3CDTF">2023-06-21T18:46:00Z</dcterms:created>
  <dcterms:modified xsi:type="dcterms:W3CDTF">2023-06-22T16:49:00Z</dcterms:modified>
</cp:coreProperties>
</file>