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29" w:rsidRDefault="00362329" w:rsidP="00362329">
      <w:pPr>
        <w:pStyle w:val="Ttulo2"/>
        <w:rPr>
          <w:rFonts w:eastAsiaTheme="minorHAnsi"/>
        </w:rPr>
      </w:pPr>
      <w:r>
        <w:rPr>
          <w:rFonts w:eastAsiaTheme="minorHAnsi"/>
        </w:rPr>
        <w:t>Relatório de atividades da Diretoria Regional de R</w:t>
      </w:r>
      <w:r>
        <w:rPr>
          <w:rFonts w:eastAsiaTheme="minorHAnsi"/>
        </w:rPr>
        <w:t>io do Sul</w:t>
      </w:r>
    </w:p>
    <w:p w:rsidR="00362329" w:rsidRDefault="00362329" w:rsidP="00362329">
      <w:r>
        <w:t xml:space="preserve">Período: </w:t>
      </w:r>
      <w:r>
        <w:t>março a junho de 2023</w:t>
      </w:r>
      <w:r>
        <w:br/>
      </w:r>
      <w:r>
        <w:br/>
        <w:t xml:space="preserve">Diretores: </w:t>
      </w:r>
      <w:r>
        <w:br/>
        <w:t xml:space="preserve">Presidente Regional: Alexandre de Castro Robles </w:t>
      </w:r>
      <w:r>
        <w:br/>
        <w:t>Secretário Regional: Marlos Hedrey</w:t>
      </w:r>
      <w:r>
        <w:br/>
        <w:t>Tesoureiro Regional: Janine Allassia Drebes</w:t>
      </w:r>
      <w:r>
        <w:br/>
        <w:t>Dir. Reg. Apoio ao Graduando em Medicina: Roberto Coppi</w:t>
      </w:r>
      <w:r>
        <w:br/>
        <w:t>Dir. Reg. Apoio ao Médico Pós-graduando: Luciano Mezzomo</w:t>
      </w:r>
      <w:r>
        <w:br/>
      </w:r>
      <w:r>
        <w:br/>
        <w:t xml:space="preserve">Cidades que compõem a </w:t>
      </w:r>
      <w:proofErr w:type="gramStart"/>
      <w:r>
        <w:t>Regional:</w:t>
      </w:r>
      <w:r>
        <w:br/>
        <w:t>Atalanta</w:t>
      </w:r>
      <w:proofErr w:type="gramEnd"/>
      <w:r>
        <w:t xml:space="preserve"> Agrolândia Agronômica Ibirama imbuia Ituporanga Laurentino Leoberto Leal Petrolândia Presidente Getúlio Pouso Redondo Rio do Campo. Rio do Sul. Salete. </w:t>
      </w:r>
      <w:proofErr w:type="spellStart"/>
      <w:r>
        <w:t>Taió</w:t>
      </w:r>
      <w:proofErr w:type="spellEnd"/>
      <w:r>
        <w:t xml:space="preserve">. Trombudo Central. Vidal Ramos Vitor Meireles. </w:t>
      </w:r>
      <w:proofErr w:type="spellStart"/>
      <w:r>
        <w:t>Witmarsun</w:t>
      </w:r>
      <w:proofErr w:type="spellEnd"/>
      <w:r>
        <w:t xml:space="preserve"> </w:t>
      </w:r>
      <w:r>
        <w:br/>
      </w:r>
      <w:r>
        <w:br/>
      </w:r>
      <w:proofErr w:type="gramStart"/>
      <w:r>
        <w:t>Sede(</w:t>
      </w:r>
      <w:proofErr w:type="gramEnd"/>
      <w:r>
        <w:t>Endereço):</w:t>
      </w:r>
      <w:r>
        <w:br/>
        <w:t xml:space="preserve">Edifício Coimbra: </w:t>
      </w:r>
      <w:r>
        <w:t>Rua Humaitá 19 sala 02</w:t>
      </w:r>
      <w:r>
        <w:t xml:space="preserve"> - Boa Vista / Rio</w:t>
      </w:r>
      <w:r>
        <w:t xml:space="preserve"> do Sul</w:t>
      </w:r>
      <w:r>
        <w:t xml:space="preserve">/SC, CEP </w:t>
      </w:r>
      <w:r>
        <w:t>89167</w:t>
      </w:r>
      <w:r>
        <w:t>-</w:t>
      </w:r>
      <w:r>
        <w:t>910</w:t>
      </w:r>
      <w:r>
        <w:br/>
      </w:r>
      <w:r>
        <w:br/>
        <w:t>1. ATIVIDADES</w:t>
      </w:r>
      <w:r>
        <w:br/>
        <w:t>1.1 - Reuniões (</w:t>
      </w:r>
      <w:proofErr w:type="gramStart"/>
      <w:r>
        <w:t>Datas)</w:t>
      </w:r>
      <w:r>
        <w:br/>
      </w:r>
      <w:r>
        <w:br/>
        <w:t>Da</w:t>
      </w:r>
      <w:proofErr w:type="gramEnd"/>
      <w:r>
        <w:t xml:space="preserve"> diretoria regional :</w:t>
      </w:r>
      <w:r>
        <w:br/>
        <w:t xml:space="preserve">19/04 diretoria da simesc </w:t>
      </w:r>
      <w:r>
        <w:br/>
        <w:t>25/05 diretoria da simesc</w:t>
      </w:r>
      <w:r>
        <w:br/>
        <w:t xml:space="preserve">22/06 diretoria da simesc </w:t>
      </w:r>
    </w:p>
    <w:p w:rsidR="00362329" w:rsidRDefault="00362329" w:rsidP="00362329">
      <w:r>
        <w:br/>
        <w:t>Da diretoria regional com outras entidades médica</w:t>
      </w:r>
      <w:r>
        <w:t>s regionais (COSEMESC):</w:t>
      </w:r>
      <w:r>
        <w:br/>
      </w:r>
    </w:p>
    <w:p w:rsidR="00362329" w:rsidRDefault="00362329" w:rsidP="00362329">
      <w:r>
        <w:t xml:space="preserve">Da diretoria regional com a diretoria executiva: </w:t>
      </w:r>
      <w:r>
        <w:br/>
        <w:t>As reuniões aconteceram todas as segundas-feiras,</w:t>
      </w:r>
      <w:r>
        <w:t xml:space="preserve"> </w:t>
      </w:r>
      <w:r>
        <w:t xml:space="preserve">com a presença do Dr. Alexandre de Castro Robles </w:t>
      </w:r>
      <w:r>
        <w:br/>
      </w:r>
    </w:p>
    <w:p w:rsidR="00362329" w:rsidRDefault="00362329" w:rsidP="00362329">
      <w:r>
        <w:t xml:space="preserve">Da diretoria regional com médicos residentes: </w:t>
      </w:r>
      <w:r>
        <w:br/>
        <w:t xml:space="preserve">Da diretoria regional com acadêmicos de medicina: </w:t>
      </w:r>
      <w:r>
        <w:br/>
        <w:t xml:space="preserve">Da diretoria regional com cooperativas médicas: </w:t>
      </w:r>
      <w:r>
        <w:br/>
      </w:r>
      <w:r>
        <w:br/>
        <w:t xml:space="preserve">Outras reuniões: </w:t>
      </w:r>
      <w:r>
        <w:br/>
        <w:t>17/5 - reunião com médicas associadas</w:t>
      </w:r>
      <w:r>
        <w:br/>
      </w:r>
      <w:r>
        <w:br/>
        <w:t xml:space="preserve">1.2 - Movimentos Médicos e Ações Sindicais: </w:t>
      </w:r>
      <w:r>
        <w:br/>
      </w:r>
      <w:r>
        <w:br/>
        <w:t xml:space="preserve">1.3 - Atividades e/ou Eventos Sociais: </w:t>
      </w:r>
      <w:r>
        <w:br/>
        <w:t xml:space="preserve">Reunião com jantar das médicas filiadas com a participação da Dra. Janine Allassia Drebes </w:t>
      </w:r>
      <w:r>
        <w:br/>
      </w:r>
      <w:r>
        <w:br/>
        <w:t>2. FILIAÇÕES</w:t>
      </w:r>
      <w:r>
        <w:br/>
        <w:t>2.1. Número total de filiados: 73</w:t>
      </w:r>
      <w:r>
        <w:br/>
        <w:t>2.2. Número de filiações no período: 0</w:t>
      </w:r>
      <w:r>
        <w:br/>
      </w:r>
      <w:r>
        <w:br/>
        <w:t>3. INADIMPLÊNCIA</w:t>
      </w:r>
      <w:r>
        <w:br/>
        <w:t>3.1. Número total de inadimplentes: 8</w:t>
      </w:r>
      <w:r>
        <w:br/>
      </w:r>
      <w:r>
        <w:br/>
        <w:t>4. SUGESTÕES</w:t>
      </w:r>
      <w:r>
        <w:br/>
      </w:r>
    </w:p>
    <w:p w:rsidR="0053495B" w:rsidRPr="00362329" w:rsidRDefault="00362329" w:rsidP="00362329">
      <w:bookmarkStart w:id="0" w:name="_GoBack"/>
      <w:bookmarkEnd w:id="0"/>
      <w:r>
        <w:br/>
        <w:t>14/07/2023 13:14:05</w:t>
      </w:r>
      <w:r>
        <w:br/>
        <w:t>Marlos Hedrey</w:t>
      </w:r>
    </w:p>
    <w:sectPr w:rsidR="0053495B" w:rsidRPr="00362329" w:rsidSect="00CE66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43"/>
    <w:rsid w:val="00362329"/>
    <w:rsid w:val="004A0214"/>
    <w:rsid w:val="0053495B"/>
    <w:rsid w:val="00CE6643"/>
    <w:rsid w:val="00E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74DC6-8FA8-4F79-B08C-1EDE949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4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EC7E4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C7E4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de Rio do Sul</vt:lpstr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2023-07-19T15:55:00Z</dcterms:created>
  <dcterms:modified xsi:type="dcterms:W3CDTF">2023-07-19T15:55:00Z</dcterms:modified>
</cp:coreProperties>
</file>