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 w:rsidR="002D6F35">
        <w:rPr>
          <w:rFonts w:eastAsiaTheme="minorHAnsi"/>
        </w:rPr>
        <w:t>Brusque</w:t>
      </w:r>
    </w:p>
    <w:p w:rsidR="002E0206" w:rsidRDefault="00213F59" w:rsidP="002D6F35">
      <w:r>
        <w:t xml:space="preserve">Período: </w:t>
      </w:r>
      <w:r>
        <w:t>novembro 2023 a fevereiro 2024</w:t>
      </w:r>
      <w:r>
        <w:br/>
      </w:r>
      <w:r>
        <w:br/>
      </w:r>
      <w:r w:rsidR="002D6F35">
        <w:t xml:space="preserve">Diretores: </w:t>
      </w:r>
      <w:r w:rsidR="002D6F35">
        <w:br/>
      </w:r>
      <w:bookmarkStart w:id="0" w:name="_GoBack"/>
      <w:bookmarkEnd w:id="0"/>
      <w:r w:rsidR="002D6F35">
        <w:t>Presidente Regional: Dr. Marcelo Ferreira Peres</w:t>
      </w:r>
      <w:r w:rsidR="002D6F35">
        <w:br/>
        <w:t xml:space="preserve">Secretário Regional: </w:t>
      </w:r>
      <w:r w:rsidR="002D6F35">
        <w:br/>
        <w:t>Tesoureiro Regional: Dr. João Alfredo Diedrich Neto</w:t>
      </w:r>
      <w:r w:rsidR="002D6F35">
        <w:br/>
        <w:t xml:space="preserve">Dir. Reg. Apoio ao Graduando em Medicina: </w:t>
      </w:r>
      <w:r w:rsidR="002D6F35">
        <w:br/>
        <w:t xml:space="preserve">Dir. Reg. Apoio ao Médico Pós-graduando: </w:t>
      </w:r>
      <w:r w:rsidR="002D6F35">
        <w:br/>
      </w:r>
      <w:r w:rsidR="002D6F35">
        <w:br/>
        <w:t xml:space="preserve">Cidades que compõem a </w:t>
      </w:r>
      <w:proofErr w:type="gramStart"/>
      <w:r w:rsidR="002D6F35">
        <w:t>Regional:</w:t>
      </w:r>
      <w:r w:rsidR="002D6F35">
        <w:br/>
        <w:t>Brusque</w:t>
      </w:r>
      <w:proofErr w:type="gramEnd"/>
      <w:r w:rsidR="002D6F35">
        <w:t xml:space="preserve"> / </w:t>
      </w:r>
      <w:r w:rsidR="002D6F35">
        <w:t>Guabiruba</w:t>
      </w:r>
      <w:r w:rsidR="002D6F35">
        <w:t xml:space="preserve"> / </w:t>
      </w:r>
      <w:r w:rsidR="002D6F35">
        <w:t>Botuverá</w:t>
      </w:r>
      <w:r w:rsidR="002D6F35">
        <w:t xml:space="preserve"> / </w:t>
      </w:r>
      <w:r w:rsidR="002D6F35">
        <w:t>Nova Trento</w:t>
      </w:r>
      <w:r w:rsidR="002D6F35">
        <w:t xml:space="preserve"> / </w:t>
      </w:r>
      <w:r w:rsidR="002D6F35">
        <w:t>Canelinha</w:t>
      </w:r>
      <w:r w:rsidR="002D6F35">
        <w:t xml:space="preserve"> / </w:t>
      </w:r>
      <w:r w:rsidR="002D6F35">
        <w:t>São João Batista</w:t>
      </w:r>
      <w:r w:rsidR="002D6F35">
        <w:br/>
      </w:r>
      <w:r w:rsidR="002D6F35">
        <w:br/>
      </w:r>
      <w:r w:rsidR="002D6F35">
        <w:br/>
        <w:t>Sede(Endereço):</w:t>
      </w:r>
      <w:r w:rsidR="002D6F35">
        <w:br/>
        <w:t>Rua Pedro Werner, 180 - 4º andar - CESCB - Brusque - SC - CEP 88354-000</w:t>
      </w:r>
      <w:r w:rsidR="002D6F35">
        <w:br/>
      </w:r>
      <w:r w:rsidR="002D6F35">
        <w:br/>
        <w:t>1. ATIVIDADES</w:t>
      </w:r>
      <w:r w:rsidR="002D6F35">
        <w:br/>
        <w:t>1.1 - Reuniões (Datas)</w:t>
      </w:r>
      <w:r w:rsidR="002D6F35">
        <w:br/>
      </w:r>
      <w:r w:rsidR="002D6F35">
        <w:br/>
        <w:t>Da diretoria regional :</w:t>
      </w:r>
      <w:r w:rsidR="002D6F35">
        <w:br/>
        <w:t>07/11/2023 - Reunião conjunta SIMESC/ABM</w:t>
      </w:r>
      <w:r w:rsidR="002D6F35">
        <w:br/>
        <w:t>05/12/2023 - Reunião conjunta SIMESC/ABM</w:t>
      </w:r>
      <w:r w:rsidR="002D6F35">
        <w:br/>
        <w:t>06/02/2024 - Reunião conjunta SIMESC/ABM</w:t>
      </w:r>
      <w:r w:rsidR="002D6F35">
        <w:br/>
      </w:r>
      <w:r w:rsidR="002D6F35">
        <w:br/>
        <w:t>Da diretoria regional com outras entidades médicas regionais (COSEMESC) :</w:t>
      </w:r>
      <w:r w:rsidR="002D6F35">
        <w:br/>
        <w:t xml:space="preserve">&lt; </w:t>
      </w:r>
      <w:proofErr w:type="spellStart"/>
      <w:r w:rsidR="002D6F35">
        <w:t>br</w:t>
      </w:r>
      <w:proofErr w:type="spellEnd"/>
      <w:r w:rsidR="002D6F35">
        <w:t xml:space="preserve">/&gt; Da diretoria regional com a diretoria executiva: </w:t>
      </w:r>
      <w:r w:rsidR="002D6F35">
        <w:br/>
        <w:t xml:space="preserve">01/12/2023 – Participação da diretoria regional na reunião com a diretoria executiva em evento de encerramento de ano realizado em Florianópolis </w:t>
      </w:r>
      <w:r w:rsidR="002D6F35">
        <w:br/>
        <w:t xml:space="preserve">Da diretoria regional com médicos residentes: </w:t>
      </w:r>
      <w:r w:rsidR="002D6F35">
        <w:br/>
      </w:r>
      <w:r w:rsidR="002D6F35">
        <w:br/>
        <w:t xml:space="preserve">Da diretoria regional com acadêmicos de medicina: </w:t>
      </w:r>
      <w:r w:rsidR="002D6F35">
        <w:br/>
      </w:r>
      <w:r w:rsidR="002D6F35">
        <w:br/>
        <w:t xml:space="preserve">Da diretoria regional com cooperativas médicas: </w:t>
      </w:r>
      <w:r w:rsidR="002D6F35">
        <w:br/>
      </w:r>
      <w:r w:rsidR="002D6F35">
        <w:br/>
        <w:t xml:space="preserve">Outras reuniões: </w:t>
      </w:r>
      <w:r w:rsidR="002D6F35">
        <w:br/>
      </w:r>
      <w:r w:rsidR="002D6F35">
        <w:br/>
      </w:r>
      <w:r w:rsidR="002D6F35">
        <w:br/>
        <w:t xml:space="preserve">1.2 - Movimentos Médicos e Ações Sindicais: </w:t>
      </w:r>
      <w:r w:rsidR="002D6F35">
        <w:br/>
      </w:r>
      <w:r w:rsidR="002D6F35">
        <w:br/>
        <w:t xml:space="preserve">1.3 - Atividades e/ou Eventos Sociais: </w:t>
      </w:r>
      <w:r w:rsidR="002D6F35">
        <w:br/>
        <w:t>12/2023 – Participação em campanha, Natal Cooperativo, parceria com as entidades ABM e UNIMED.</w:t>
      </w:r>
      <w:r w:rsidR="002D6F35">
        <w:br/>
      </w:r>
      <w:r w:rsidR="002D6F35">
        <w:br/>
      </w:r>
      <w:r w:rsidR="002D6F35">
        <w:br/>
        <w:t>2. FILIAÇÕES</w:t>
      </w:r>
      <w:r w:rsidR="002D6F35">
        <w:br/>
        <w:t>2.1. Número total de filiados: 81</w:t>
      </w:r>
      <w:r w:rsidR="002D6F35">
        <w:br/>
        <w:t>2.2. Número de filiações no período: 1</w:t>
      </w:r>
      <w:r w:rsidR="002D6F35">
        <w:br/>
      </w:r>
      <w:r w:rsidR="002D6F35">
        <w:br/>
        <w:t>3. INADIMPLÊNCIA</w:t>
      </w:r>
      <w:r w:rsidR="002D6F35">
        <w:br/>
        <w:t>3.1. Número total de inadimplentes: 6</w:t>
      </w:r>
      <w:r w:rsidR="002D6F35">
        <w:br/>
      </w:r>
      <w:r w:rsidR="002D6F35">
        <w:br/>
        <w:t>4. SUGESTÕES</w:t>
      </w:r>
      <w:r w:rsidR="002D6F35">
        <w:br/>
      </w:r>
      <w:r w:rsidR="002D6F35">
        <w:br/>
        <w:t>11/03/2024 14:31:07</w:t>
      </w:r>
    </w:p>
    <w:sectPr w:rsidR="002E0206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2D6F35"/>
    <w:rsid w:val="002E0206"/>
    <w:rsid w:val="00492C5C"/>
    <w:rsid w:val="005A0BF3"/>
    <w:rsid w:val="00712594"/>
    <w:rsid w:val="00812A98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Brusque</vt:lpstr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2024-07-08T13:17:00Z</dcterms:created>
  <dcterms:modified xsi:type="dcterms:W3CDTF">2024-07-08T13:17:00Z</dcterms:modified>
</cp:coreProperties>
</file>